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AB" w:rsidRDefault="00B262AB" w:rsidP="00B262A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 nr  6</w:t>
      </w: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..............................................</w:t>
      </w:r>
    </w:p>
    <w:p w:rsidR="00B262AB" w:rsidRDefault="00B262AB" w:rsidP="00B262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(miejscowość, data)</w:t>
      </w: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0C026D" w:rsidRDefault="006D6D6E" w:rsidP="00B11F2B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:rsidR="006D6D6E" w:rsidRDefault="006D6D6E" w:rsidP="000C026D">
      <w:pPr>
        <w:spacing w:before="12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 braku podstaw do wykluczenia z postępowania</w:t>
      </w:r>
      <w:r w:rsidR="000C026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o udzielenie zamówienia</w:t>
      </w:r>
    </w:p>
    <w:p w:rsidR="00972F7E" w:rsidRPr="00B262AB" w:rsidRDefault="00972F7E" w:rsidP="005B142E">
      <w:pPr>
        <w:spacing w:before="120"/>
        <w:jc w:val="both"/>
        <w:rPr>
          <w:rFonts w:ascii="Arial" w:hAnsi="Arial" w:cs="Arial"/>
          <w:lang w:val="pl-PL"/>
        </w:rPr>
      </w:pPr>
    </w:p>
    <w:p w:rsidR="00E11C52" w:rsidRDefault="00E11C52" w:rsidP="00E11C5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Oświadczam, iż nie wydano wobec mnie prawomocnego wyroku sądu lub ostatecznej decyzji administracyjnej zaleganiu z uiszczaniem podatków, opłat lub składek na ubezpieczenia społeczne lub zdrowotne</w:t>
      </w:r>
      <w:r>
        <w:rPr>
          <w:rStyle w:val="Odwoanieprzypisudolnego"/>
          <w:rFonts w:ascii="Arial" w:hAnsi="Arial" w:cs="Arial"/>
          <w:color w:val="0000FF"/>
        </w:rPr>
        <w:footnoteReference w:customMarkFollows="1" w:id="1"/>
        <w:t>*</w:t>
      </w:r>
      <w:r>
        <w:rPr>
          <w:rFonts w:ascii="Arial" w:hAnsi="Arial" w:cs="Arial"/>
        </w:rPr>
        <w:t>.</w:t>
      </w:r>
    </w:p>
    <w:p w:rsidR="00E11C52" w:rsidRDefault="00E11C52" w:rsidP="00E11C52">
      <w:pPr>
        <w:autoSpaceDE w:val="0"/>
        <w:autoSpaceDN w:val="0"/>
        <w:adjustRightInd w:val="0"/>
        <w:ind w:left="357" w:hanging="1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:rsidR="00E11C52" w:rsidRDefault="00E11C52" w:rsidP="00E11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C52" w:rsidRDefault="00E11C52" w:rsidP="00E11C5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nie wydano wobec mnie orzeczenia tytułem środka zapobiegawczego zakazu ubiegania się zamówienia publiczne.</w:t>
      </w:r>
    </w:p>
    <w:p w:rsidR="00E11C52" w:rsidRDefault="00E11C52" w:rsidP="00E11C52">
      <w:pPr>
        <w:pStyle w:val="Akapitzlist"/>
        <w:ind w:left="0"/>
        <w:rPr>
          <w:rFonts w:ascii="Arial" w:hAnsi="Arial" w:cs="Arial"/>
        </w:rPr>
      </w:pPr>
    </w:p>
    <w:p w:rsidR="00E11C52" w:rsidRDefault="00E11C52" w:rsidP="00E11C5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nie zalegam z opłacaniem podatków i opłat lokalnych, o których mowa w ustawie z dnia 12 stycznia 1991 r. </w:t>
      </w:r>
      <w:r>
        <w:rPr>
          <w:rFonts w:ascii="Arial" w:hAnsi="Arial" w:cs="Arial"/>
          <w:i/>
        </w:rPr>
        <w:t>o podatkach i opłatach lokalnych</w:t>
      </w:r>
      <w:r>
        <w:rPr>
          <w:rFonts w:ascii="Arial" w:hAnsi="Arial" w:cs="Arial"/>
        </w:rPr>
        <w:t xml:space="preserve"> (tj.Dz.U.2019.1170).</w:t>
      </w: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sz w:val="18"/>
          <w:szCs w:val="18"/>
        </w:rPr>
      </w:pPr>
      <w:r w:rsidRPr="00B262AB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(podpisy osób uprawnionych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do reprezentacji Wykonawcy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lub pełnomocnika)</w:t>
      </w:r>
    </w:p>
    <w:p w:rsidR="003B612C" w:rsidRPr="00B262AB" w:rsidRDefault="003B612C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0C026D" w:rsidRPr="00B262AB" w:rsidRDefault="000C026D" w:rsidP="000C026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Oświadczenie składają:</w:t>
      </w:r>
    </w:p>
    <w:p w:rsidR="000C026D" w:rsidRPr="00B262AB" w:rsidRDefault="000C026D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każdy z Wykonawców, biorących udział w postępowaniu,</w:t>
      </w:r>
    </w:p>
    <w:p w:rsidR="000C026D" w:rsidRDefault="000C026D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podmioty, na zasobach których polega Wykonawca</w:t>
      </w:r>
    </w:p>
    <w:p w:rsidR="000F12A7" w:rsidRPr="00B262AB" w:rsidRDefault="000F12A7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podwykonawcy</w:t>
      </w:r>
    </w:p>
    <w:sectPr w:rsidR="000F12A7" w:rsidRPr="00B262AB" w:rsidSect="001A59D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6C" w:rsidRDefault="00AD756C" w:rsidP="001A59D4">
      <w:r>
        <w:separator/>
      </w:r>
    </w:p>
  </w:endnote>
  <w:endnote w:type="continuationSeparator" w:id="0">
    <w:p w:rsidR="00AD756C" w:rsidRDefault="00AD756C" w:rsidP="001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6C" w:rsidRDefault="00AD756C" w:rsidP="001A59D4">
      <w:r>
        <w:separator/>
      </w:r>
    </w:p>
  </w:footnote>
  <w:footnote w:type="continuationSeparator" w:id="0">
    <w:p w:rsidR="00AD756C" w:rsidRDefault="00AD756C" w:rsidP="001A59D4">
      <w:r>
        <w:continuationSeparator/>
      </w:r>
    </w:p>
  </w:footnote>
  <w:footnote w:id="1">
    <w:p w:rsidR="00E11C52" w:rsidRDefault="00E11C52" w:rsidP="00E11C52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>
        <w:rPr>
          <w:rStyle w:val="Odwoanieprzypisudolnego"/>
          <w:color w:val="0000FF"/>
        </w:rPr>
        <w:t>*</w:t>
      </w:r>
      <w:r>
        <w:rPr>
          <w:rFonts w:ascii="Tahoma" w:hAnsi="Tahoma" w:cs="Tahoma"/>
          <w:color w:val="0000FF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A0" w:rsidRDefault="00ED13A0" w:rsidP="00ED13A0">
    <w:pPr>
      <w:jc w:val="center"/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</w:rPr>
      <w:t>Świadczenie usług na odbieranie i zagospodarowanie odpadów komunalnych odebranych od właścicieli nieruchomości</w:t>
    </w:r>
  </w:p>
  <w:p w:rsidR="00ED13A0" w:rsidRDefault="00ED13A0" w:rsidP="00ED13A0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na terenie Gminy Wyry oraz zebranych w Punkcie Selektywnego Zbierania Odpadów Komunalnych oraz usług dostarczania właścicielom nieruchomości Gminy Wyry pojemników na bioodpady, niesegregowane (zmieszane) odpady komunalne</w:t>
    </w:r>
  </w:p>
  <w:p w:rsidR="00ED13A0" w:rsidRDefault="00ED13A0" w:rsidP="00ED13A0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i na popiół oraz pojemników i worków do segregacji, a także prowadzenie i obsługa PSZOK-u</w:t>
    </w:r>
  </w:p>
  <w:p w:rsidR="001A59D4" w:rsidRPr="001274EF" w:rsidRDefault="001A59D4" w:rsidP="001A59D4">
    <w:pPr>
      <w:pStyle w:val="Nagwek"/>
      <w:rPr>
        <w:rFonts w:ascii="Arial" w:hAnsi="Arial" w:cs="Arial"/>
        <w:sz w:val="18"/>
        <w:szCs w:val="18"/>
      </w:rPr>
    </w:pPr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__________________________________________________</w:t>
    </w:r>
    <w:r>
      <w:rPr>
        <w:rFonts w:ascii="Arial" w:hAnsi="Arial" w:cs="Arial"/>
        <w:sz w:val="18"/>
        <w:szCs w:val="18"/>
      </w:rPr>
      <w:t>______</w:t>
    </w:r>
  </w:p>
  <w:p w:rsidR="001A59D4" w:rsidRDefault="001A5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488"/>
    <w:multiLevelType w:val="hybridMultilevel"/>
    <w:tmpl w:val="6C78C828"/>
    <w:lvl w:ilvl="0" w:tplc="0C429BE6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8FE"/>
    <w:multiLevelType w:val="hybridMultilevel"/>
    <w:tmpl w:val="4C4EA0C0"/>
    <w:lvl w:ilvl="0" w:tplc="8772C0C8">
      <w:start w:val="1"/>
      <w:numFmt w:val="lowerLetter"/>
      <w:lvlText w:val="%1)"/>
      <w:lvlJc w:val="left"/>
      <w:pPr>
        <w:ind w:left="357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5A52974A"/>
    <w:lvl w:ilvl="0" w:tplc="67301468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781F"/>
    <w:multiLevelType w:val="hybridMultilevel"/>
    <w:tmpl w:val="3AAA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A473B"/>
    <w:multiLevelType w:val="hybridMultilevel"/>
    <w:tmpl w:val="ABFE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C60F4"/>
    <w:multiLevelType w:val="hybridMultilevel"/>
    <w:tmpl w:val="85C097D4"/>
    <w:lvl w:ilvl="0" w:tplc="C69606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11C3B61"/>
    <w:multiLevelType w:val="hybridMultilevel"/>
    <w:tmpl w:val="54A823BA"/>
    <w:lvl w:ilvl="0" w:tplc="1116DB02">
      <w:start w:val="1"/>
      <w:numFmt w:val="bullet"/>
      <w:lvlText w:val="-"/>
      <w:lvlJc w:val="left"/>
      <w:pPr>
        <w:ind w:left="720" w:hanging="363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7E"/>
    <w:rsid w:val="000C026D"/>
    <w:rsid w:val="000F12A7"/>
    <w:rsid w:val="00173542"/>
    <w:rsid w:val="001A59D4"/>
    <w:rsid w:val="00257F63"/>
    <w:rsid w:val="002E7B56"/>
    <w:rsid w:val="003023E1"/>
    <w:rsid w:val="00381B92"/>
    <w:rsid w:val="003B612C"/>
    <w:rsid w:val="004123E2"/>
    <w:rsid w:val="004C5A83"/>
    <w:rsid w:val="00503EEC"/>
    <w:rsid w:val="0051599C"/>
    <w:rsid w:val="00581846"/>
    <w:rsid w:val="005A4F9B"/>
    <w:rsid w:val="005B142E"/>
    <w:rsid w:val="00606A5F"/>
    <w:rsid w:val="00673205"/>
    <w:rsid w:val="006C0F81"/>
    <w:rsid w:val="006D6D6E"/>
    <w:rsid w:val="007658C3"/>
    <w:rsid w:val="007D3F40"/>
    <w:rsid w:val="00817050"/>
    <w:rsid w:val="00820BBC"/>
    <w:rsid w:val="008B4CA9"/>
    <w:rsid w:val="008D6A15"/>
    <w:rsid w:val="0093020F"/>
    <w:rsid w:val="009419C7"/>
    <w:rsid w:val="00947BAD"/>
    <w:rsid w:val="00972F7E"/>
    <w:rsid w:val="00983048"/>
    <w:rsid w:val="00985EDD"/>
    <w:rsid w:val="00995363"/>
    <w:rsid w:val="009B62E5"/>
    <w:rsid w:val="009D6A38"/>
    <w:rsid w:val="009E113F"/>
    <w:rsid w:val="009F7333"/>
    <w:rsid w:val="00A83E71"/>
    <w:rsid w:val="00AC1A50"/>
    <w:rsid w:val="00AD756C"/>
    <w:rsid w:val="00B11F2B"/>
    <w:rsid w:val="00B262AB"/>
    <w:rsid w:val="00B47909"/>
    <w:rsid w:val="00B6644F"/>
    <w:rsid w:val="00BD4F66"/>
    <w:rsid w:val="00CD4C05"/>
    <w:rsid w:val="00D65020"/>
    <w:rsid w:val="00DD5D4F"/>
    <w:rsid w:val="00DE178D"/>
    <w:rsid w:val="00E11C52"/>
    <w:rsid w:val="00E6291C"/>
    <w:rsid w:val="00EC4D74"/>
    <w:rsid w:val="00ED13A0"/>
    <w:rsid w:val="00ED4C4F"/>
    <w:rsid w:val="00F60B2E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FB6B1-34D6-4B39-8639-2526E079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2F7E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72F7E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2F7E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2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72F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972F7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ist Paragraph,Obiekt,List Paragraph1,L1,Numerowanie,Akapit z listą5"/>
    <w:basedOn w:val="Normalny"/>
    <w:link w:val="AkapitzlistZnak"/>
    <w:uiPriority w:val="34"/>
    <w:qFormat/>
    <w:rsid w:val="00972F7E"/>
    <w:pPr>
      <w:ind w:left="708"/>
    </w:pPr>
  </w:style>
  <w:style w:type="paragraph" w:customStyle="1" w:styleId="Tytu">
    <w:name w:val="Tytu?"/>
    <w:basedOn w:val="Normalny"/>
    <w:rsid w:val="00972F7E"/>
    <w:pPr>
      <w:jc w:val="center"/>
    </w:pPr>
    <w:rPr>
      <w:b/>
      <w:sz w:val="28"/>
      <w:lang w:val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A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A59D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1A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D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5B142E"/>
    <w:rPr>
      <w:vertAlign w:val="superscript"/>
    </w:rPr>
  </w:style>
  <w:style w:type="character" w:customStyle="1" w:styleId="AkapitzlistZnak">
    <w:name w:val="Akapit z listą Znak"/>
    <w:aliases w:val="List Paragraph Znak,Obiekt Znak,List Paragraph1 Znak,L1 Znak,Numerowanie Znak,Akapit z listą5 Znak"/>
    <w:link w:val="Akapitzlist"/>
    <w:uiPriority w:val="34"/>
    <w:locked/>
    <w:rsid w:val="00E11C52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23</cp:revision>
  <dcterms:created xsi:type="dcterms:W3CDTF">2016-10-27T11:05:00Z</dcterms:created>
  <dcterms:modified xsi:type="dcterms:W3CDTF">2020-10-09T08:40:00Z</dcterms:modified>
</cp:coreProperties>
</file>